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9B1D5" w14:textId="5C30D2C6" w:rsidR="00F65DFE" w:rsidRPr="00F65DFE" w:rsidRDefault="00F65DFE" w:rsidP="00F65DFE">
      <w:pPr>
        <w:pStyle w:val="Heading1"/>
        <w:rPr>
          <w:lang w:val="en-US"/>
        </w:rPr>
      </w:pPr>
      <w:r w:rsidRPr="00F65DFE">
        <w:rPr>
          <w:lang w:val="en-US"/>
        </w:rPr>
        <w:t>Audio Soundscape Plan</w:t>
      </w:r>
    </w:p>
    <w:p w14:paraId="7E281523" w14:textId="77777777" w:rsidR="00F65DFE" w:rsidRDefault="00F65DFE" w:rsidP="00F65DFE">
      <w:pPr>
        <w:rPr>
          <w:b/>
          <w:bCs/>
          <w:lang w:val="en-US"/>
        </w:rPr>
      </w:pPr>
      <w:r w:rsidRPr="00F65DFE">
        <w:rPr>
          <w:b/>
          <w:bCs/>
          <w:lang w:val="en-US"/>
        </w:rPr>
        <w:t>Description (100 to 200 words)</w:t>
      </w:r>
    </w:p>
    <w:p w14:paraId="4165AC7D" w14:textId="60C44261" w:rsidR="0031324D" w:rsidRPr="0031324D" w:rsidRDefault="0031324D" w:rsidP="00F65DFE">
      <w:pPr>
        <w:rPr>
          <w:lang w:val="en-US"/>
        </w:rPr>
      </w:pPr>
      <w:r>
        <w:rPr>
          <w:lang w:val="en-US"/>
        </w:rPr>
        <w:t>Kaity will be interviewing a close family member named Lola who is currently working as a Registered Nurse. During this interview Kaity would like to gain an outside perspective of what ingredient’s they believe is in our everyday foods. One of the main concepts to take away from this interview is that everyone has their own opinions on what to fuel their body with and that is okay. It is important to remember that not every individual lives the same to day-to-day life, meaning that just because it works for one individual does not mean it will work for everyone</w:t>
      </w:r>
      <w:r w:rsidR="00A3660A">
        <w:rPr>
          <w:lang w:val="en-US"/>
        </w:rPr>
        <w:t xml:space="preserve"> else</w:t>
      </w:r>
      <w:r>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Description w:val=""/>
      </w:tblPr>
      <w:tblGrid>
        <w:gridCol w:w="1577"/>
        <w:gridCol w:w="4930"/>
        <w:gridCol w:w="6083"/>
      </w:tblGrid>
      <w:tr w:rsidR="0031324D" w:rsidRPr="00F65DFE" w14:paraId="3AC67467" w14:textId="77777777" w:rsidTr="0031324D">
        <w:trPr>
          <w:trHeight w:val="724"/>
        </w:trPr>
        <w:tc>
          <w:tcPr>
            <w:tcW w:w="0" w:type="auto"/>
            <w:shd w:val="clear" w:color="auto" w:fill="FFFFFF"/>
            <w:tcMar>
              <w:top w:w="75" w:type="dxa"/>
              <w:left w:w="150" w:type="dxa"/>
              <w:bottom w:w="75" w:type="dxa"/>
              <w:right w:w="75" w:type="dxa"/>
            </w:tcMar>
            <w:hideMark/>
          </w:tcPr>
          <w:p w14:paraId="62BFDAF8" w14:textId="77777777" w:rsidR="00F65DFE" w:rsidRPr="00F65DFE" w:rsidRDefault="00F65DFE" w:rsidP="00F65DFE">
            <w:pPr>
              <w:rPr>
                <w:lang w:val="en-US"/>
              </w:rPr>
            </w:pPr>
            <w:r w:rsidRPr="00F65DFE">
              <w:rPr>
                <w:b/>
                <w:bCs/>
                <w:lang w:val="en-US"/>
              </w:rPr>
              <w:t>Element</w:t>
            </w:r>
          </w:p>
          <w:p w14:paraId="754054A7" w14:textId="77777777" w:rsidR="00F65DFE" w:rsidRPr="00F65DFE" w:rsidRDefault="00F65DFE" w:rsidP="00F65DFE">
            <w:pPr>
              <w:rPr>
                <w:lang w:val="en-US"/>
              </w:rPr>
            </w:pPr>
            <w:r w:rsidRPr="0031324D">
              <w:rPr>
                <w:sz w:val="13"/>
                <w:szCs w:val="11"/>
                <w:lang w:val="en-US"/>
              </w:rPr>
              <w:t>(Note if paired with another element.)</w:t>
            </w:r>
          </w:p>
        </w:tc>
        <w:tc>
          <w:tcPr>
            <w:tcW w:w="0" w:type="auto"/>
            <w:shd w:val="clear" w:color="auto" w:fill="FFFFFF"/>
            <w:tcMar>
              <w:top w:w="75" w:type="dxa"/>
              <w:left w:w="150" w:type="dxa"/>
              <w:bottom w:w="75" w:type="dxa"/>
              <w:right w:w="75" w:type="dxa"/>
            </w:tcMar>
            <w:hideMark/>
          </w:tcPr>
          <w:p w14:paraId="3FFC6E79" w14:textId="77777777" w:rsidR="00F65DFE" w:rsidRPr="00F65DFE" w:rsidRDefault="00F65DFE" w:rsidP="00F65DFE">
            <w:pPr>
              <w:rPr>
                <w:lang w:val="en-US"/>
              </w:rPr>
            </w:pPr>
            <w:r w:rsidRPr="00F65DFE">
              <w:rPr>
                <w:b/>
                <w:bCs/>
                <w:lang w:val="en-US"/>
              </w:rPr>
              <w:t>Where will you gather this audio?</w:t>
            </w:r>
          </w:p>
        </w:tc>
        <w:tc>
          <w:tcPr>
            <w:tcW w:w="0" w:type="auto"/>
            <w:shd w:val="clear" w:color="auto" w:fill="FFFFFF"/>
            <w:tcMar>
              <w:top w:w="75" w:type="dxa"/>
              <w:left w:w="150" w:type="dxa"/>
              <w:bottom w:w="75" w:type="dxa"/>
              <w:right w:w="75" w:type="dxa"/>
            </w:tcMar>
            <w:hideMark/>
          </w:tcPr>
          <w:p w14:paraId="5226EFB3" w14:textId="77777777" w:rsidR="00F65DFE" w:rsidRPr="00F65DFE" w:rsidRDefault="00F65DFE" w:rsidP="00F65DFE">
            <w:pPr>
              <w:rPr>
                <w:lang w:val="en-US"/>
              </w:rPr>
            </w:pPr>
            <w:r w:rsidRPr="00F65DFE">
              <w:rPr>
                <w:b/>
                <w:bCs/>
                <w:lang w:val="en-US"/>
              </w:rPr>
              <w:t>What does this element “do” in your story?</w:t>
            </w:r>
          </w:p>
        </w:tc>
      </w:tr>
      <w:tr w:rsidR="0031324D" w:rsidRPr="00F65DFE" w14:paraId="3E744D7C" w14:textId="77777777" w:rsidTr="00F65DFE">
        <w:tc>
          <w:tcPr>
            <w:tcW w:w="0" w:type="auto"/>
            <w:shd w:val="clear" w:color="auto" w:fill="FFFFFF"/>
            <w:tcMar>
              <w:top w:w="75" w:type="dxa"/>
              <w:left w:w="150" w:type="dxa"/>
              <w:bottom w:w="75" w:type="dxa"/>
              <w:right w:w="75" w:type="dxa"/>
            </w:tcMar>
            <w:hideMark/>
          </w:tcPr>
          <w:p w14:paraId="6A6C6D1B" w14:textId="3FE9788E" w:rsidR="00F65DFE" w:rsidRPr="00F65DFE" w:rsidRDefault="00F65DFE" w:rsidP="00F65DFE">
            <w:pPr>
              <w:rPr>
                <w:lang w:val="en-US"/>
              </w:rPr>
            </w:pPr>
            <w:r w:rsidRPr="00F65DFE">
              <w:rPr>
                <w:lang w:val="en-US"/>
              </w:rPr>
              <w:t> </w:t>
            </w:r>
            <w:r w:rsidR="00042D15">
              <w:rPr>
                <w:lang w:val="en-US"/>
              </w:rPr>
              <w:t xml:space="preserve">The interview </w:t>
            </w:r>
          </w:p>
        </w:tc>
        <w:tc>
          <w:tcPr>
            <w:tcW w:w="0" w:type="auto"/>
            <w:shd w:val="clear" w:color="auto" w:fill="FFFFFF"/>
            <w:tcMar>
              <w:top w:w="75" w:type="dxa"/>
              <w:left w:w="150" w:type="dxa"/>
              <w:bottom w:w="75" w:type="dxa"/>
              <w:right w:w="75" w:type="dxa"/>
            </w:tcMar>
            <w:hideMark/>
          </w:tcPr>
          <w:p w14:paraId="5CA28EE8" w14:textId="6A8554E2" w:rsidR="00F65DFE" w:rsidRPr="00F65DFE" w:rsidRDefault="00F65DFE" w:rsidP="00F65DFE">
            <w:pPr>
              <w:rPr>
                <w:lang w:val="en-US"/>
              </w:rPr>
            </w:pPr>
            <w:r w:rsidRPr="00F65DFE">
              <w:rPr>
                <w:lang w:val="en-US"/>
              </w:rPr>
              <w:t> </w:t>
            </w:r>
            <w:r w:rsidR="00042D15">
              <w:rPr>
                <w:lang w:val="en-US"/>
              </w:rPr>
              <w:t xml:space="preserve">Kaity will be interviewing a family member in a common space to hear their opinion on the ingredients in our everyday foods. </w:t>
            </w:r>
          </w:p>
        </w:tc>
        <w:tc>
          <w:tcPr>
            <w:tcW w:w="0" w:type="auto"/>
            <w:shd w:val="clear" w:color="auto" w:fill="FFFFFF"/>
            <w:tcMar>
              <w:top w:w="75" w:type="dxa"/>
              <w:left w:w="150" w:type="dxa"/>
              <w:bottom w:w="75" w:type="dxa"/>
              <w:right w:w="75" w:type="dxa"/>
            </w:tcMar>
            <w:hideMark/>
          </w:tcPr>
          <w:p w14:paraId="63513BE9" w14:textId="3705FBD2" w:rsidR="00F65DFE" w:rsidRPr="00F65DFE" w:rsidRDefault="00F65DFE" w:rsidP="00F65DFE">
            <w:pPr>
              <w:rPr>
                <w:lang w:val="en-US"/>
              </w:rPr>
            </w:pPr>
            <w:r w:rsidRPr="00F65DFE">
              <w:rPr>
                <w:lang w:val="en-US"/>
              </w:rPr>
              <w:t> </w:t>
            </w:r>
            <w:r w:rsidR="00042D15">
              <w:rPr>
                <w:lang w:val="en-US"/>
              </w:rPr>
              <w:t xml:space="preserve">This element introduces a character as well gaining knowledge on other </w:t>
            </w:r>
            <w:r w:rsidR="0031324D">
              <w:rPr>
                <w:lang w:val="en-US"/>
              </w:rPr>
              <w:t>individuals’</w:t>
            </w:r>
            <w:r w:rsidR="00042D15">
              <w:rPr>
                <w:lang w:val="en-US"/>
              </w:rPr>
              <w:t xml:space="preserve"> perspective on this topic. </w:t>
            </w:r>
          </w:p>
        </w:tc>
      </w:tr>
      <w:tr w:rsidR="0031324D" w:rsidRPr="00F65DFE" w14:paraId="276D280D" w14:textId="77777777" w:rsidTr="00F65DFE">
        <w:tc>
          <w:tcPr>
            <w:tcW w:w="0" w:type="auto"/>
            <w:shd w:val="clear" w:color="auto" w:fill="FFFFFF"/>
            <w:tcMar>
              <w:top w:w="75" w:type="dxa"/>
              <w:left w:w="150" w:type="dxa"/>
              <w:bottom w:w="75" w:type="dxa"/>
              <w:right w:w="75" w:type="dxa"/>
            </w:tcMar>
            <w:hideMark/>
          </w:tcPr>
          <w:p w14:paraId="0ECD60D9" w14:textId="45CF69B1" w:rsidR="00F65DFE" w:rsidRPr="00F65DFE" w:rsidRDefault="00F65DFE" w:rsidP="00F65DFE">
            <w:pPr>
              <w:rPr>
                <w:lang w:val="en-US"/>
              </w:rPr>
            </w:pPr>
            <w:r w:rsidRPr="00F65DFE">
              <w:rPr>
                <w:lang w:val="en-US"/>
              </w:rPr>
              <w:t> </w:t>
            </w:r>
            <w:r w:rsidR="007029AD">
              <w:rPr>
                <w:lang w:val="en-US"/>
              </w:rPr>
              <w:t xml:space="preserve">Natural Sound </w:t>
            </w:r>
          </w:p>
        </w:tc>
        <w:tc>
          <w:tcPr>
            <w:tcW w:w="0" w:type="auto"/>
            <w:shd w:val="clear" w:color="auto" w:fill="FFFFFF"/>
            <w:tcMar>
              <w:top w:w="75" w:type="dxa"/>
              <w:left w:w="150" w:type="dxa"/>
              <w:bottom w:w="75" w:type="dxa"/>
              <w:right w:w="75" w:type="dxa"/>
            </w:tcMar>
            <w:hideMark/>
          </w:tcPr>
          <w:p w14:paraId="78090D4A" w14:textId="41B62804" w:rsidR="00F65DFE" w:rsidRPr="00F65DFE" w:rsidRDefault="00F65DFE" w:rsidP="00F65DFE">
            <w:pPr>
              <w:rPr>
                <w:lang w:val="en-US"/>
              </w:rPr>
            </w:pPr>
            <w:r w:rsidRPr="00F65DFE">
              <w:rPr>
                <w:lang w:val="en-US"/>
              </w:rPr>
              <w:t> </w:t>
            </w:r>
            <w:r w:rsidR="0031324D">
              <w:rPr>
                <w:lang w:val="en-US"/>
              </w:rPr>
              <w:t xml:space="preserve">In the interview room. </w:t>
            </w:r>
          </w:p>
        </w:tc>
        <w:tc>
          <w:tcPr>
            <w:tcW w:w="0" w:type="auto"/>
            <w:shd w:val="clear" w:color="auto" w:fill="FFFFFF"/>
            <w:tcMar>
              <w:top w:w="75" w:type="dxa"/>
              <w:left w:w="150" w:type="dxa"/>
              <w:bottom w:w="75" w:type="dxa"/>
              <w:right w:w="75" w:type="dxa"/>
            </w:tcMar>
            <w:hideMark/>
          </w:tcPr>
          <w:p w14:paraId="0E4FD363" w14:textId="4CA29D4B" w:rsidR="00F65DFE" w:rsidRPr="00F65DFE" w:rsidRDefault="0031324D" w:rsidP="00F65DFE">
            <w:pPr>
              <w:rPr>
                <w:lang w:val="en-US"/>
              </w:rPr>
            </w:pPr>
            <w:r>
              <w:rPr>
                <w:lang w:val="en-US"/>
              </w:rPr>
              <w:t xml:space="preserve">The sound of Lola pulling out her chair, placing her items down, and greeting Lola may allow the listener to feel more connected with the interview, potentially making them feel as if they are present. </w:t>
            </w:r>
          </w:p>
        </w:tc>
      </w:tr>
      <w:tr w:rsidR="0031324D" w:rsidRPr="00F65DFE" w14:paraId="373818A1" w14:textId="77777777" w:rsidTr="00F65DFE">
        <w:tc>
          <w:tcPr>
            <w:tcW w:w="0" w:type="auto"/>
            <w:shd w:val="clear" w:color="auto" w:fill="FFFFFF"/>
            <w:tcMar>
              <w:top w:w="75" w:type="dxa"/>
              <w:left w:w="150" w:type="dxa"/>
              <w:bottom w:w="75" w:type="dxa"/>
              <w:right w:w="75" w:type="dxa"/>
            </w:tcMar>
            <w:hideMark/>
          </w:tcPr>
          <w:p w14:paraId="21A63F36" w14:textId="6096E99F" w:rsidR="00F65DFE" w:rsidRPr="00F65DFE" w:rsidRDefault="00F65DFE" w:rsidP="00F65DFE">
            <w:pPr>
              <w:rPr>
                <w:lang w:val="en-US"/>
              </w:rPr>
            </w:pPr>
            <w:r w:rsidRPr="00F65DFE">
              <w:rPr>
                <w:lang w:val="en-US"/>
              </w:rPr>
              <w:t> </w:t>
            </w:r>
            <w:r w:rsidR="001E7B5A">
              <w:rPr>
                <w:lang w:val="en-US"/>
              </w:rPr>
              <w:t xml:space="preserve">Voiceover </w:t>
            </w:r>
          </w:p>
        </w:tc>
        <w:tc>
          <w:tcPr>
            <w:tcW w:w="0" w:type="auto"/>
            <w:shd w:val="clear" w:color="auto" w:fill="FFFFFF"/>
            <w:tcMar>
              <w:top w:w="75" w:type="dxa"/>
              <w:left w:w="150" w:type="dxa"/>
              <w:bottom w:w="75" w:type="dxa"/>
              <w:right w:w="75" w:type="dxa"/>
            </w:tcMar>
            <w:hideMark/>
          </w:tcPr>
          <w:p w14:paraId="01D3AED9" w14:textId="2F55EC3A" w:rsidR="00F65DFE" w:rsidRPr="00F65DFE" w:rsidRDefault="001E7B5A" w:rsidP="00F65DFE">
            <w:pPr>
              <w:rPr>
                <w:lang w:val="en-US"/>
              </w:rPr>
            </w:pPr>
            <w:r>
              <w:rPr>
                <w:lang w:val="en-US"/>
              </w:rPr>
              <w:t xml:space="preserve">Kaity will be doing a voiceover and introducing the family member that is being </w:t>
            </w:r>
            <w:r>
              <w:rPr>
                <w:lang w:val="en-US"/>
              </w:rPr>
              <w:lastRenderedPageBreak/>
              <w:t>interviewed</w:t>
            </w:r>
            <w:r w:rsidR="00F87A71">
              <w:rPr>
                <w:lang w:val="en-US"/>
              </w:rPr>
              <w:t xml:space="preserve"> a well as introducing the next topic during the interview. </w:t>
            </w:r>
          </w:p>
        </w:tc>
        <w:tc>
          <w:tcPr>
            <w:tcW w:w="0" w:type="auto"/>
            <w:shd w:val="clear" w:color="auto" w:fill="FFFFFF"/>
            <w:tcMar>
              <w:top w:w="75" w:type="dxa"/>
              <w:left w:w="150" w:type="dxa"/>
              <w:bottom w:w="75" w:type="dxa"/>
              <w:right w:w="75" w:type="dxa"/>
            </w:tcMar>
            <w:hideMark/>
          </w:tcPr>
          <w:p w14:paraId="30E75F19" w14:textId="14925AD5" w:rsidR="00F65DFE" w:rsidRPr="00F65DFE" w:rsidRDefault="00F65DFE" w:rsidP="00F65DFE">
            <w:pPr>
              <w:rPr>
                <w:lang w:val="en-US"/>
              </w:rPr>
            </w:pPr>
            <w:r w:rsidRPr="00F65DFE">
              <w:rPr>
                <w:lang w:val="en-US"/>
              </w:rPr>
              <w:lastRenderedPageBreak/>
              <w:t> </w:t>
            </w:r>
            <w:r w:rsidR="001E7B5A">
              <w:rPr>
                <w:lang w:val="en-US"/>
              </w:rPr>
              <w:t xml:space="preserve">This element introduces a character as well as introducing the topic that will be discussed. </w:t>
            </w:r>
          </w:p>
        </w:tc>
      </w:tr>
      <w:tr w:rsidR="0031324D" w:rsidRPr="00F65DFE" w14:paraId="2CBE3862" w14:textId="77777777" w:rsidTr="00F65DFE">
        <w:tc>
          <w:tcPr>
            <w:tcW w:w="0" w:type="auto"/>
            <w:shd w:val="clear" w:color="auto" w:fill="FFFFFF"/>
            <w:tcMar>
              <w:top w:w="75" w:type="dxa"/>
              <w:left w:w="150" w:type="dxa"/>
              <w:bottom w:w="75" w:type="dxa"/>
              <w:right w:w="75" w:type="dxa"/>
            </w:tcMar>
            <w:hideMark/>
          </w:tcPr>
          <w:p w14:paraId="7E159B19" w14:textId="6C90DCE7" w:rsidR="00F65DFE" w:rsidRPr="00F65DFE" w:rsidRDefault="00F65DFE" w:rsidP="00F65DFE">
            <w:pPr>
              <w:rPr>
                <w:lang w:val="en-US"/>
              </w:rPr>
            </w:pPr>
            <w:r w:rsidRPr="00F65DFE">
              <w:rPr>
                <w:lang w:val="en-US"/>
              </w:rPr>
              <w:t> </w:t>
            </w:r>
            <w:r w:rsidR="007029AD">
              <w:rPr>
                <w:lang w:val="en-US"/>
              </w:rPr>
              <w:t xml:space="preserve">Ambient Sound </w:t>
            </w:r>
          </w:p>
        </w:tc>
        <w:tc>
          <w:tcPr>
            <w:tcW w:w="0" w:type="auto"/>
            <w:shd w:val="clear" w:color="auto" w:fill="FFFFFF"/>
            <w:tcMar>
              <w:top w:w="75" w:type="dxa"/>
              <w:left w:w="150" w:type="dxa"/>
              <w:bottom w:w="75" w:type="dxa"/>
              <w:right w:w="75" w:type="dxa"/>
            </w:tcMar>
            <w:hideMark/>
          </w:tcPr>
          <w:p w14:paraId="1DEBFA48" w14:textId="04B3FE5C" w:rsidR="00F65DFE" w:rsidRPr="00F65DFE" w:rsidRDefault="0031324D" w:rsidP="00F65DFE">
            <w:pPr>
              <w:rPr>
                <w:lang w:val="en-US"/>
              </w:rPr>
            </w:pPr>
            <w:r>
              <w:rPr>
                <w:lang w:val="en-US"/>
              </w:rPr>
              <w:t xml:space="preserve">During the interview Lola’s fish tank will be making a soothing noise in the background. </w:t>
            </w:r>
            <w:r w:rsidR="007029AD">
              <w:rPr>
                <w:lang w:val="en-US"/>
              </w:rPr>
              <w:t xml:space="preserve"> </w:t>
            </w:r>
          </w:p>
        </w:tc>
        <w:tc>
          <w:tcPr>
            <w:tcW w:w="0" w:type="auto"/>
            <w:shd w:val="clear" w:color="auto" w:fill="FFFFFF"/>
            <w:tcMar>
              <w:top w:w="75" w:type="dxa"/>
              <w:left w:w="150" w:type="dxa"/>
              <w:bottom w:w="75" w:type="dxa"/>
              <w:right w:w="75" w:type="dxa"/>
            </w:tcMar>
            <w:hideMark/>
          </w:tcPr>
          <w:p w14:paraId="00ED5ABA" w14:textId="19AE3FB8" w:rsidR="00F65DFE" w:rsidRPr="00F65DFE" w:rsidRDefault="00F65DFE" w:rsidP="00F65DFE">
            <w:pPr>
              <w:rPr>
                <w:lang w:val="en-US"/>
              </w:rPr>
            </w:pPr>
            <w:r w:rsidRPr="00F65DFE">
              <w:rPr>
                <w:lang w:val="en-US"/>
              </w:rPr>
              <w:t> </w:t>
            </w:r>
            <w:r w:rsidR="007D599B">
              <w:rPr>
                <w:lang w:val="en-US"/>
              </w:rPr>
              <w:t>This allows the listener to hear what Kaity’s house sounds like on a regular day</w:t>
            </w:r>
            <w:r w:rsidR="0031324D">
              <w:rPr>
                <w:lang w:val="en-US"/>
              </w:rPr>
              <w:t xml:space="preserve">. </w:t>
            </w:r>
          </w:p>
        </w:tc>
      </w:tr>
    </w:tbl>
    <w:p w14:paraId="1885E4E4" w14:textId="77777777" w:rsidR="00A87BF5" w:rsidRDefault="00A87BF5"/>
    <w:sectPr w:rsidR="00A87BF5" w:rsidSect="00F65DFE">
      <w:headerReference w:type="even" r:id="rId7"/>
      <w:headerReference w:type="default" r:id="rId8"/>
      <w:footerReference w:type="even" r:id="rId9"/>
      <w:footerReference w:type="default" r:id="rId10"/>
      <w:headerReference w:type="first" r:id="rId11"/>
      <w:footerReference w:type="first" r:id="rId12"/>
      <w:pgSz w:w="15840" w:h="12240" w:orient="landscape"/>
      <w:pgMar w:top="1800" w:right="1800" w:bottom="1800" w:left="144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75EEB" w14:textId="77777777" w:rsidR="00AF01E1" w:rsidRDefault="00AF01E1" w:rsidP="00057B07">
      <w:pPr>
        <w:spacing w:before="0" w:after="0"/>
      </w:pPr>
      <w:r>
        <w:separator/>
      </w:r>
    </w:p>
  </w:endnote>
  <w:endnote w:type="continuationSeparator" w:id="0">
    <w:p w14:paraId="5F52AD74" w14:textId="77777777" w:rsidR="00AF01E1" w:rsidRDefault="00AF01E1" w:rsidP="00057B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D1D60" w14:textId="77777777" w:rsidR="00F65DFE" w:rsidRDefault="00F65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FBECD" w14:textId="77777777" w:rsidR="00057B07" w:rsidRDefault="00057B07">
    <w:pPr>
      <w:pStyle w:val="Footer"/>
    </w:pPr>
    <w:r>
      <w:t>TRU Open Learning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DE7DB" w14:textId="77777777" w:rsidR="00F65DFE" w:rsidRDefault="00F65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4C8BE" w14:textId="77777777" w:rsidR="00AF01E1" w:rsidRDefault="00AF01E1" w:rsidP="00057B07">
      <w:pPr>
        <w:spacing w:before="0" w:after="0"/>
      </w:pPr>
      <w:r>
        <w:separator/>
      </w:r>
    </w:p>
  </w:footnote>
  <w:footnote w:type="continuationSeparator" w:id="0">
    <w:p w14:paraId="1A3E5D9E" w14:textId="77777777" w:rsidR="00AF01E1" w:rsidRDefault="00AF01E1" w:rsidP="00057B0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6ECEA" w14:textId="77777777" w:rsidR="00F65DFE" w:rsidRDefault="00F65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D2B4A" w14:textId="77777777" w:rsidR="00057B07" w:rsidRDefault="00057B07" w:rsidP="00F65DFE">
    <w:pPr>
      <w:pStyle w:val="Header"/>
      <w:tabs>
        <w:tab w:val="clear" w:pos="8640"/>
        <w:tab w:val="right" w:pos="12600"/>
      </w:tabs>
    </w:pPr>
    <w:r w:rsidRPr="00057B07">
      <w:t>JOUR 2061 - Introduction to Multimedia Production</w:t>
    </w:r>
    <w:r>
      <w:t xml:space="preserve"> </w:t>
    </w:r>
    <w:r w:rsidR="00F65DFE">
      <w:tab/>
    </w:r>
    <w:r w:rsidR="00F65DFE">
      <w:fldChar w:fldCharType="begin"/>
    </w:r>
    <w:r w:rsidR="00F65DFE">
      <w:instrText xml:space="preserve"> PAGE   \* MERGEFORMAT </w:instrText>
    </w:r>
    <w:r w:rsidR="00F65DFE">
      <w:fldChar w:fldCharType="separate"/>
    </w:r>
    <w:r w:rsidR="00F65DFE">
      <w:rPr>
        <w:noProof/>
      </w:rPr>
      <w:t>1</w:t>
    </w:r>
    <w:r w:rsidR="00F65DFE">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F6024" w14:textId="77777777" w:rsidR="00F65DFE" w:rsidRDefault="00F65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3CD33C6"/>
    <w:multiLevelType w:val="hybridMultilevel"/>
    <w:tmpl w:val="994AA2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00C017F"/>
    <w:multiLevelType w:val="hybridMultilevel"/>
    <w:tmpl w:val="1396A98A"/>
    <w:lvl w:ilvl="0" w:tplc="C24A0E42">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002AC2"/>
    <w:multiLevelType w:val="hybridMultilevel"/>
    <w:tmpl w:val="2B362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713B3"/>
    <w:multiLevelType w:val="hybridMultilevel"/>
    <w:tmpl w:val="FBC8DF3E"/>
    <w:lvl w:ilvl="0" w:tplc="11AC35CC">
      <w:start w:val="1"/>
      <w:numFmt w:val="bullet"/>
      <w:pStyle w:val="ListParagraph"/>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CE82C25"/>
    <w:multiLevelType w:val="hybridMultilevel"/>
    <w:tmpl w:val="7A6604FC"/>
    <w:lvl w:ilvl="0" w:tplc="FFFFFFFF">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F7D96"/>
    <w:multiLevelType w:val="hybridMultilevel"/>
    <w:tmpl w:val="7AB87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909CD"/>
    <w:multiLevelType w:val="hybridMultilevel"/>
    <w:tmpl w:val="7B0C07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91F1BA"/>
    <w:multiLevelType w:val="hybridMultilevel"/>
    <w:tmpl w:val="05F54D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5E5438E"/>
    <w:multiLevelType w:val="hybridMultilevel"/>
    <w:tmpl w:val="BB46EDEE"/>
    <w:lvl w:ilvl="0" w:tplc="6456CD9A">
      <w:start w:val="1"/>
      <w:numFmt w:val="bullet"/>
      <w:lvlText w:val=""/>
      <w:lvlJc w:val="left"/>
      <w:pPr>
        <w:tabs>
          <w:tab w:val="num" w:pos="2880"/>
        </w:tabs>
        <w:ind w:left="2880" w:hanging="72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39AF241D"/>
    <w:multiLevelType w:val="hybridMultilevel"/>
    <w:tmpl w:val="FF94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A21DD3"/>
    <w:multiLevelType w:val="hybridMultilevel"/>
    <w:tmpl w:val="980C7146"/>
    <w:lvl w:ilvl="0" w:tplc="10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61E393D"/>
    <w:multiLevelType w:val="hybridMultilevel"/>
    <w:tmpl w:val="2C843B0A"/>
    <w:lvl w:ilvl="0" w:tplc="0BDEA602">
      <w:start w:val="4"/>
      <w:numFmt w:val="bullet"/>
      <w:lvlText w:val="–"/>
      <w:lvlJc w:val="left"/>
      <w:pPr>
        <w:ind w:left="1800" w:hanging="360"/>
      </w:pPr>
      <w:rPr>
        <w:rFonts w:ascii="Palatino Linotype" w:eastAsia="Times New Roman" w:hAnsi="Palatino Linotype"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E1A0422"/>
    <w:multiLevelType w:val="hybridMultilevel"/>
    <w:tmpl w:val="9592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4F5DA0"/>
    <w:multiLevelType w:val="hybridMultilevel"/>
    <w:tmpl w:val="3C62D286"/>
    <w:lvl w:ilvl="0" w:tplc="08223F04">
      <w:start w:val="1"/>
      <w:numFmt w:val="decimal"/>
      <w:lvlText w:val="%1."/>
      <w:lvlJc w:val="left"/>
      <w:pPr>
        <w:tabs>
          <w:tab w:val="num" w:pos="1440"/>
        </w:tabs>
        <w:ind w:left="1440" w:hanging="720"/>
      </w:pPr>
      <w:rPr>
        <w:rFonts w:hint="default"/>
      </w:rPr>
    </w:lvl>
    <w:lvl w:ilvl="1" w:tplc="4734EE78">
      <w:start w:val="1"/>
      <w:numFmt w:val="bullet"/>
      <w:lvlText w:val=""/>
      <w:lvlJc w:val="left"/>
      <w:pPr>
        <w:tabs>
          <w:tab w:val="num" w:pos="2160"/>
        </w:tabs>
        <w:ind w:left="2160" w:hanging="720"/>
      </w:pPr>
      <w:rPr>
        <w:rFonts w:ascii="Symbol" w:hAnsi="Symbol" w:hint="default"/>
      </w:rPr>
    </w:lvl>
    <w:lvl w:ilvl="2" w:tplc="0C2C3B30">
      <w:start w:val="4"/>
      <w:numFmt w:val="lowerLetter"/>
      <w:lvlText w:val="%3."/>
      <w:lvlJc w:val="left"/>
      <w:pPr>
        <w:tabs>
          <w:tab w:val="num" w:pos="3060"/>
        </w:tabs>
        <w:ind w:left="3060" w:hanging="720"/>
      </w:pPr>
      <w:rPr>
        <w:rFonts w:hint="default"/>
      </w:rPr>
    </w:lvl>
    <w:lvl w:ilvl="3" w:tplc="ACF4BFCA">
      <w:start w:val="1"/>
      <w:numFmt w:val="upperLetter"/>
      <w:lvlText w:val="%4."/>
      <w:lvlJc w:val="left"/>
      <w:pPr>
        <w:ind w:left="369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003499B"/>
    <w:multiLevelType w:val="hybridMultilevel"/>
    <w:tmpl w:val="2BD636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1200BAD"/>
    <w:multiLevelType w:val="hybridMultilevel"/>
    <w:tmpl w:val="18D8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4330DF"/>
    <w:multiLevelType w:val="hybridMultilevel"/>
    <w:tmpl w:val="520C11D4"/>
    <w:lvl w:ilvl="0" w:tplc="3AF434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149CF"/>
    <w:multiLevelType w:val="hybridMultilevel"/>
    <w:tmpl w:val="A6B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0F4AC7"/>
    <w:multiLevelType w:val="hybridMultilevel"/>
    <w:tmpl w:val="F481D2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0BD71F1"/>
    <w:multiLevelType w:val="hybridMultilevel"/>
    <w:tmpl w:val="F9F6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E31BFB"/>
    <w:multiLevelType w:val="hybridMultilevel"/>
    <w:tmpl w:val="66DEC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C53A47"/>
    <w:multiLevelType w:val="hybridMultilevel"/>
    <w:tmpl w:val="EA9E725C"/>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E9E6E6B"/>
    <w:multiLevelType w:val="hybridMultilevel"/>
    <w:tmpl w:val="9AA68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3E7110"/>
    <w:multiLevelType w:val="hybridMultilevel"/>
    <w:tmpl w:val="680E3FAE"/>
    <w:lvl w:ilvl="0" w:tplc="50FA195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4D60ECA"/>
    <w:multiLevelType w:val="hybridMultilevel"/>
    <w:tmpl w:val="1F34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D069CE"/>
    <w:multiLevelType w:val="hybridMultilevel"/>
    <w:tmpl w:val="52273C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E964C12"/>
    <w:multiLevelType w:val="hybridMultilevel"/>
    <w:tmpl w:val="188D48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84098588">
    <w:abstractNumId w:val="7"/>
  </w:num>
  <w:num w:numId="2" w16cid:durableId="1302804095">
    <w:abstractNumId w:val="4"/>
  </w:num>
  <w:num w:numId="3" w16cid:durableId="250435141">
    <w:abstractNumId w:val="14"/>
  </w:num>
  <w:num w:numId="4" w16cid:durableId="2078505009">
    <w:abstractNumId w:val="9"/>
  </w:num>
  <w:num w:numId="5" w16cid:durableId="626160764">
    <w:abstractNumId w:val="22"/>
  </w:num>
  <w:num w:numId="6" w16cid:durableId="1792047120">
    <w:abstractNumId w:val="2"/>
  </w:num>
  <w:num w:numId="7" w16cid:durableId="1025521504">
    <w:abstractNumId w:val="1"/>
    <w:lvlOverride w:ilvl="0">
      <w:lvl w:ilvl="0">
        <w:start w:val="1"/>
        <w:numFmt w:val="bullet"/>
        <w:lvlText w:val=""/>
        <w:legacy w:legacy="1" w:legacySpace="0" w:legacyIndent="360"/>
        <w:lvlJc w:val="left"/>
        <w:pPr>
          <w:ind w:left="1440" w:hanging="360"/>
        </w:pPr>
        <w:rPr>
          <w:rFonts w:ascii="Symbol" w:hAnsi="Symbol" w:hint="default"/>
        </w:rPr>
      </w:lvl>
    </w:lvlOverride>
  </w:num>
  <w:num w:numId="8" w16cid:durableId="1268654443">
    <w:abstractNumId w:val="24"/>
  </w:num>
  <w:num w:numId="9" w16cid:durableId="258608102">
    <w:abstractNumId w:val="5"/>
  </w:num>
  <w:num w:numId="10" w16cid:durableId="262156436">
    <w:abstractNumId w:val="19"/>
  </w:num>
  <w:num w:numId="11" w16cid:durableId="494997523">
    <w:abstractNumId w:val="26"/>
  </w:num>
  <w:num w:numId="12" w16cid:durableId="1585263784">
    <w:abstractNumId w:val="8"/>
  </w:num>
  <w:num w:numId="13" w16cid:durableId="1898852433">
    <w:abstractNumId w:val="0"/>
  </w:num>
  <w:num w:numId="14" w16cid:durableId="1613436641">
    <w:abstractNumId w:val="27"/>
  </w:num>
  <w:num w:numId="15" w16cid:durableId="2073190206">
    <w:abstractNumId w:val="12"/>
  </w:num>
  <w:num w:numId="16" w16cid:durableId="1807627900">
    <w:abstractNumId w:val="14"/>
    <w:lvlOverride w:ilvl="0">
      <w:startOverride w:val="1"/>
    </w:lvlOverride>
  </w:num>
  <w:num w:numId="17" w16cid:durableId="818692577">
    <w:abstractNumId w:val="11"/>
  </w:num>
  <w:num w:numId="18" w16cid:durableId="570896298">
    <w:abstractNumId w:val="15"/>
  </w:num>
  <w:num w:numId="19" w16cid:durableId="2142916032">
    <w:abstractNumId w:val="17"/>
  </w:num>
  <w:num w:numId="20" w16cid:durableId="8914321">
    <w:abstractNumId w:val="13"/>
  </w:num>
  <w:num w:numId="21" w16cid:durableId="814757127">
    <w:abstractNumId w:val="10"/>
  </w:num>
  <w:num w:numId="22" w16cid:durableId="2084447042">
    <w:abstractNumId w:val="21"/>
  </w:num>
  <w:num w:numId="23" w16cid:durableId="341396559">
    <w:abstractNumId w:val="23"/>
  </w:num>
  <w:num w:numId="24" w16cid:durableId="1992907022">
    <w:abstractNumId w:val="16"/>
  </w:num>
  <w:num w:numId="25" w16cid:durableId="1649086836">
    <w:abstractNumId w:val="20"/>
  </w:num>
  <w:num w:numId="26" w16cid:durableId="611480887">
    <w:abstractNumId w:val="18"/>
  </w:num>
  <w:num w:numId="27" w16cid:durableId="56251325">
    <w:abstractNumId w:val="3"/>
  </w:num>
  <w:num w:numId="28" w16cid:durableId="1696224118">
    <w:abstractNumId w:val="6"/>
  </w:num>
  <w:num w:numId="29" w16cid:durableId="1562676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B07"/>
    <w:rsid w:val="00042D15"/>
    <w:rsid w:val="00057B07"/>
    <w:rsid w:val="000C0F2A"/>
    <w:rsid w:val="000F3374"/>
    <w:rsid w:val="000F7551"/>
    <w:rsid w:val="001E7B5A"/>
    <w:rsid w:val="002032CD"/>
    <w:rsid w:val="002F4EDF"/>
    <w:rsid w:val="0031324D"/>
    <w:rsid w:val="003C1A4F"/>
    <w:rsid w:val="0040606B"/>
    <w:rsid w:val="006C3B8E"/>
    <w:rsid w:val="007029AD"/>
    <w:rsid w:val="007862C7"/>
    <w:rsid w:val="007D599B"/>
    <w:rsid w:val="007E0513"/>
    <w:rsid w:val="00A3660A"/>
    <w:rsid w:val="00A87BF5"/>
    <w:rsid w:val="00AF01E1"/>
    <w:rsid w:val="00C425D9"/>
    <w:rsid w:val="00CC2AC8"/>
    <w:rsid w:val="00DE73F2"/>
    <w:rsid w:val="00E22B30"/>
    <w:rsid w:val="00E504E6"/>
    <w:rsid w:val="00EB460E"/>
    <w:rsid w:val="00F65DFE"/>
    <w:rsid w:val="00F8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8595D"/>
  <w15:chartTrackingRefBased/>
  <w15:docId w15:val="{C938699C-1A6E-452C-8D34-0C9FA734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B07"/>
    <w:pPr>
      <w:spacing w:before="120" w:after="120" w:line="240" w:lineRule="auto"/>
    </w:pPr>
    <w:rPr>
      <w:rFonts w:ascii="Palatino Linotype" w:eastAsiaTheme="minorEastAsia" w:hAnsi="Palatino Linotype"/>
      <w:sz w:val="23"/>
      <w:lang w:val="en-CA"/>
    </w:rPr>
  </w:style>
  <w:style w:type="paragraph" w:styleId="Heading1">
    <w:name w:val="heading 1"/>
    <w:basedOn w:val="Normal"/>
    <w:next w:val="Normal"/>
    <w:link w:val="Heading1Char"/>
    <w:uiPriority w:val="9"/>
    <w:qFormat/>
    <w:rsid w:val="00057B07"/>
    <w:pPr>
      <w:keepNext/>
      <w:keepLines/>
      <w:spacing w:before="240"/>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057B07"/>
    <w:pPr>
      <w:keepNext/>
      <w:keepLines/>
      <w:spacing w:before="240"/>
      <w:outlineLvl w:val="1"/>
    </w:pPr>
    <w:rPr>
      <w:rFonts w:ascii="Arial" w:eastAsiaTheme="majorEastAsia" w:hAnsi="Arial" w:cstheme="majorBidi"/>
      <w:b/>
      <w:bCs/>
      <w:sz w:val="32"/>
      <w:szCs w:val="26"/>
    </w:rPr>
  </w:style>
  <w:style w:type="paragraph" w:styleId="Heading3">
    <w:name w:val="heading 3"/>
    <w:basedOn w:val="Normal"/>
    <w:next w:val="Normal"/>
    <w:link w:val="Heading3Char"/>
    <w:uiPriority w:val="9"/>
    <w:unhideWhenUsed/>
    <w:qFormat/>
    <w:rsid w:val="00057B07"/>
    <w:pPr>
      <w:keepNext/>
      <w:keepLines/>
      <w:spacing w:before="240"/>
      <w:outlineLvl w:val="2"/>
    </w:pPr>
    <w:rPr>
      <w:rFonts w:ascii="Arial" w:eastAsiaTheme="majorEastAsia" w:hAnsi="Arial" w:cstheme="majorBidi"/>
      <w:b/>
      <w:bCs/>
      <w:sz w:val="28"/>
    </w:rPr>
  </w:style>
  <w:style w:type="paragraph" w:styleId="Heading4">
    <w:name w:val="heading 4"/>
    <w:basedOn w:val="Normal"/>
    <w:next w:val="Normal"/>
    <w:link w:val="Heading4Char"/>
    <w:uiPriority w:val="9"/>
    <w:unhideWhenUsed/>
    <w:qFormat/>
    <w:rsid w:val="00057B07"/>
    <w:pPr>
      <w:keepNext/>
      <w:spacing w:before="240"/>
      <w:outlineLvl w:val="3"/>
    </w:pPr>
    <w:rPr>
      <w:rFonts w:ascii="Arial" w:hAnsi="Arial"/>
      <w:b/>
      <w:sz w:val="24"/>
    </w:rPr>
  </w:style>
  <w:style w:type="paragraph" w:styleId="Heading5">
    <w:name w:val="heading 5"/>
    <w:basedOn w:val="Normal"/>
    <w:next w:val="Normal"/>
    <w:link w:val="Heading5Char"/>
    <w:uiPriority w:val="9"/>
    <w:unhideWhenUsed/>
    <w:rsid w:val="00057B07"/>
    <w:pPr>
      <w:keepNext/>
      <w:keepLines/>
      <w:spacing w:before="240"/>
      <w:outlineLvl w:val="4"/>
    </w:pPr>
    <w:rPr>
      <w:rFonts w:ascii="Arial" w:eastAsiaTheme="majorEastAsia" w:hAnsi="Arial" w:cstheme="majorBidi"/>
      <w:b/>
    </w:rPr>
  </w:style>
  <w:style w:type="paragraph" w:styleId="Heading6">
    <w:name w:val="heading 6"/>
    <w:basedOn w:val="Normal"/>
    <w:next w:val="Normal"/>
    <w:link w:val="Heading6Char"/>
    <w:uiPriority w:val="9"/>
    <w:unhideWhenUsed/>
    <w:rsid w:val="00057B07"/>
    <w:pPr>
      <w:keepNext/>
      <w:keepLines/>
      <w:spacing w:before="240"/>
      <w:outlineLvl w:val="5"/>
    </w:pPr>
    <w:rPr>
      <w:rFonts w:ascii="Arial" w:eastAsiaTheme="majorEastAsia" w:hAnsi="Arial" w:cstheme="majorBidi"/>
      <w:iCs/>
    </w:rPr>
  </w:style>
  <w:style w:type="paragraph" w:styleId="Heading7">
    <w:name w:val="heading 7"/>
    <w:basedOn w:val="Normal"/>
    <w:next w:val="Normal"/>
    <w:link w:val="Heading7Char"/>
    <w:uiPriority w:val="9"/>
    <w:semiHidden/>
    <w:unhideWhenUsed/>
    <w:rsid w:val="00057B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7B07"/>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057B0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B07"/>
    <w:rPr>
      <w:rFonts w:ascii="Arial" w:eastAsiaTheme="majorEastAsia" w:hAnsi="Arial" w:cstheme="majorBidi"/>
      <w:b/>
      <w:bCs/>
      <w:sz w:val="36"/>
      <w:szCs w:val="28"/>
      <w:lang w:val="en-CA"/>
    </w:rPr>
  </w:style>
  <w:style w:type="character" w:customStyle="1" w:styleId="Heading2Char">
    <w:name w:val="Heading 2 Char"/>
    <w:basedOn w:val="DefaultParagraphFont"/>
    <w:link w:val="Heading2"/>
    <w:uiPriority w:val="9"/>
    <w:rsid w:val="00057B07"/>
    <w:rPr>
      <w:rFonts w:ascii="Arial" w:eastAsiaTheme="majorEastAsia" w:hAnsi="Arial" w:cstheme="majorBidi"/>
      <w:b/>
      <w:bCs/>
      <w:sz w:val="32"/>
      <w:szCs w:val="26"/>
      <w:lang w:val="en-CA"/>
    </w:rPr>
  </w:style>
  <w:style w:type="character" w:customStyle="1" w:styleId="Heading3Char">
    <w:name w:val="Heading 3 Char"/>
    <w:basedOn w:val="DefaultParagraphFont"/>
    <w:link w:val="Heading3"/>
    <w:uiPriority w:val="9"/>
    <w:rsid w:val="00057B07"/>
    <w:rPr>
      <w:rFonts w:ascii="Arial" w:eastAsiaTheme="majorEastAsia" w:hAnsi="Arial" w:cstheme="majorBidi"/>
      <w:b/>
      <w:bCs/>
      <w:sz w:val="28"/>
      <w:lang w:val="en-CA"/>
    </w:rPr>
  </w:style>
  <w:style w:type="character" w:customStyle="1" w:styleId="Heading4Char">
    <w:name w:val="Heading 4 Char"/>
    <w:basedOn w:val="DefaultParagraphFont"/>
    <w:link w:val="Heading4"/>
    <w:uiPriority w:val="9"/>
    <w:rsid w:val="00057B07"/>
    <w:rPr>
      <w:rFonts w:ascii="Arial" w:eastAsiaTheme="minorEastAsia" w:hAnsi="Arial"/>
      <w:b/>
      <w:sz w:val="24"/>
      <w:lang w:val="en-CA"/>
    </w:rPr>
  </w:style>
  <w:style w:type="character" w:customStyle="1" w:styleId="Heading5Char">
    <w:name w:val="Heading 5 Char"/>
    <w:basedOn w:val="DefaultParagraphFont"/>
    <w:link w:val="Heading5"/>
    <w:uiPriority w:val="9"/>
    <w:rsid w:val="00057B07"/>
    <w:rPr>
      <w:rFonts w:ascii="Arial" w:eastAsiaTheme="majorEastAsia" w:hAnsi="Arial" w:cstheme="majorBidi"/>
      <w:b/>
      <w:sz w:val="23"/>
      <w:lang w:val="en-CA"/>
    </w:rPr>
  </w:style>
  <w:style w:type="character" w:customStyle="1" w:styleId="Heading6Char">
    <w:name w:val="Heading 6 Char"/>
    <w:basedOn w:val="DefaultParagraphFont"/>
    <w:link w:val="Heading6"/>
    <w:uiPriority w:val="9"/>
    <w:rsid w:val="00057B07"/>
    <w:rPr>
      <w:rFonts w:ascii="Arial" w:eastAsiaTheme="majorEastAsia" w:hAnsi="Arial" w:cstheme="majorBidi"/>
      <w:iCs/>
      <w:sz w:val="23"/>
      <w:lang w:val="en-CA"/>
    </w:rPr>
  </w:style>
  <w:style w:type="character" w:customStyle="1" w:styleId="Heading7Char">
    <w:name w:val="Heading 7 Char"/>
    <w:basedOn w:val="DefaultParagraphFont"/>
    <w:link w:val="Heading7"/>
    <w:uiPriority w:val="9"/>
    <w:semiHidden/>
    <w:rsid w:val="00057B07"/>
    <w:rPr>
      <w:rFonts w:asciiTheme="majorHAnsi" w:eastAsiaTheme="majorEastAsia" w:hAnsiTheme="majorHAnsi" w:cstheme="majorBidi"/>
      <w:i/>
      <w:iCs/>
      <w:color w:val="404040" w:themeColor="text1" w:themeTint="BF"/>
      <w:sz w:val="23"/>
      <w:lang w:val="en-CA"/>
    </w:rPr>
  </w:style>
  <w:style w:type="character" w:customStyle="1" w:styleId="Heading8Char">
    <w:name w:val="Heading 8 Char"/>
    <w:basedOn w:val="DefaultParagraphFont"/>
    <w:link w:val="Heading8"/>
    <w:uiPriority w:val="9"/>
    <w:semiHidden/>
    <w:rsid w:val="00057B07"/>
    <w:rPr>
      <w:rFonts w:asciiTheme="majorHAnsi" w:eastAsiaTheme="majorEastAsia" w:hAnsiTheme="majorHAnsi" w:cstheme="majorBidi"/>
      <w:color w:val="5B9BD5" w:themeColor="accent1"/>
      <w:sz w:val="20"/>
      <w:szCs w:val="20"/>
      <w:lang w:val="en-CA"/>
    </w:rPr>
  </w:style>
  <w:style w:type="character" w:customStyle="1" w:styleId="Heading9Char">
    <w:name w:val="Heading 9 Char"/>
    <w:basedOn w:val="DefaultParagraphFont"/>
    <w:link w:val="Heading9"/>
    <w:uiPriority w:val="9"/>
    <w:semiHidden/>
    <w:rsid w:val="00057B07"/>
    <w:rPr>
      <w:rFonts w:asciiTheme="majorHAnsi" w:eastAsiaTheme="majorEastAsia" w:hAnsiTheme="majorHAnsi" w:cstheme="majorBidi"/>
      <w:i/>
      <w:iCs/>
      <w:color w:val="404040" w:themeColor="text1" w:themeTint="BF"/>
      <w:sz w:val="20"/>
      <w:szCs w:val="20"/>
      <w:lang w:val="en-CA"/>
    </w:rPr>
  </w:style>
  <w:style w:type="paragraph" w:styleId="ListParagraph">
    <w:name w:val="List Paragraph"/>
    <w:basedOn w:val="Normal"/>
    <w:uiPriority w:val="34"/>
    <w:qFormat/>
    <w:rsid w:val="00057B07"/>
    <w:pPr>
      <w:numPr>
        <w:numId w:val="2"/>
      </w:numPr>
      <w:ind w:left="720"/>
    </w:pPr>
  </w:style>
  <w:style w:type="paragraph" w:styleId="Header">
    <w:name w:val="header"/>
    <w:basedOn w:val="Normal"/>
    <w:link w:val="HeaderChar"/>
    <w:uiPriority w:val="99"/>
    <w:unhideWhenUsed/>
    <w:rsid w:val="00057B07"/>
    <w:pPr>
      <w:pBdr>
        <w:bottom w:val="single" w:sz="4" w:space="1" w:color="A6A6A6" w:themeColor="background1" w:themeShade="A6"/>
      </w:pBdr>
      <w:tabs>
        <w:tab w:val="right" w:pos="8640"/>
      </w:tabs>
      <w:spacing w:before="0" w:after="0"/>
    </w:pPr>
    <w:rPr>
      <w:rFonts w:ascii="Arial" w:hAnsi="Arial"/>
      <w:color w:val="A6A6A6" w:themeColor="background1" w:themeShade="A6"/>
      <w:sz w:val="20"/>
    </w:rPr>
  </w:style>
  <w:style w:type="character" w:customStyle="1" w:styleId="HeaderChar">
    <w:name w:val="Header Char"/>
    <w:basedOn w:val="DefaultParagraphFont"/>
    <w:link w:val="Header"/>
    <w:uiPriority w:val="99"/>
    <w:rsid w:val="00057B07"/>
    <w:rPr>
      <w:rFonts w:ascii="Arial" w:eastAsiaTheme="minorEastAsia" w:hAnsi="Arial"/>
      <w:color w:val="A6A6A6" w:themeColor="background1" w:themeShade="A6"/>
      <w:sz w:val="20"/>
      <w:lang w:val="en-CA"/>
    </w:rPr>
  </w:style>
  <w:style w:type="paragraph" w:styleId="Footer">
    <w:name w:val="footer"/>
    <w:basedOn w:val="Normal"/>
    <w:link w:val="FooterChar"/>
    <w:uiPriority w:val="99"/>
    <w:unhideWhenUsed/>
    <w:rsid w:val="00057B07"/>
    <w:pPr>
      <w:tabs>
        <w:tab w:val="center" w:pos="4320"/>
        <w:tab w:val="right" w:pos="8640"/>
      </w:tabs>
      <w:spacing w:before="0" w:after="0"/>
      <w:jc w:val="center"/>
    </w:pPr>
    <w:rPr>
      <w:rFonts w:ascii="Arial" w:hAnsi="Arial"/>
      <w:color w:val="A6A6A6" w:themeColor="background1" w:themeShade="A6"/>
      <w:sz w:val="20"/>
    </w:rPr>
  </w:style>
  <w:style w:type="character" w:customStyle="1" w:styleId="FooterChar">
    <w:name w:val="Footer Char"/>
    <w:basedOn w:val="DefaultParagraphFont"/>
    <w:link w:val="Footer"/>
    <w:uiPriority w:val="99"/>
    <w:rsid w:val="00057B07"/>
    <w:rPr>
      <w:rFonts w:ascii="Arial" w:eastAsiaTheme="minorEastAsia" w:hAnsi="Arial"/>
      <w:color w:val="A6A6A6" w:themeColor="background1" w:themeShade="A6"/>
      <w:sz w:val="20"/>
      <w:lang w:val="en-CA"/>
    </w:rPr>
  </w:style>
  <w:style w:type="paragraph" w:styleId="BalloonText">
    <w:name w:val="Balloon Text"/>
    <w:basedOn w:val="Normal"/>
    <w:link w:val="BalloonTextChar"/>
    <w:uiPriority w:val="99"/>
    <w:semiHidden/>
    <w:unhideWhenUsed/>
    <w:rsid w:val="00057B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B07"/>
    <w:rPr>
      <w:rFonts w:ascii="Tahoma" w:eastAsiaTheme="minorEastAsia" w:hAnsi="Tahoma" w:cs="Tahoma"/>
      <w:sz w:val="16"/>
      <w:szCs w:val="16"/>
      <w:lang w:val="en-CA"/>
    </w:rPr>
  </w:style>
  <w:style w:type="paragraph" w:styleId="Caption">
    <w:name w:val="caption"/>
    <w:basedOn w:val="Normal"/>
    <w:next w:val="Normal"/>
    <w:uiPriority w:val="35"/>
    <w:unhideWhenUsed/>
    <w:qFormat/>
    <w:rsid w:val="00057B07"/>
    <w:pPr>
      <w:spacing w:before="40" w:after="40"/>
      <w:ind w:left="1080" w:right="1080"/>
    </w:pPr>
    <w:rPr>
      <w:bCs/>
      <w:sz w:val="18"/>
      <w:szCs w:val="18"/>
    </w:rPr>
  </w:style>
  <w:style w:type="character" w:styleId="Strong">
    <w:name w:val="Strong"/>
    <w:basedOn w:val="DefaultParagraphFont"/>
    <w:uiPriority w:val="22"/>
    <w:qFormat/>
    <w:rsid w:val="00057B07"/>
    <w:rPr>
      <w:b/>
      <w:bCs/>
    </w:rPr>
  </w:style>
  <w:style w:type="paragraph" w:styleId="NoSpacing">
    <w:name w:val="No Spacing"/>
    <w:uiPriority w:val="1"/>
    <w:qFormat/>
    <w:rsid w:val="00057B07"/>
    <w:pPr>
      <w:spacing w:after="0" w:line="240" w:lineRule="auto"/>
    </w:pPr>
    <w:rPr>
      <w:rFonts w:eastAsiaTheme="minorEastAsia"/>
      <w:lang w:val="en-CA"/>
    </w:rPr>
  </w:style>
  <w:style w:type="paragraph" w:styleId="TOCHeading">
    <w:name w:val="TOC Heading"/>
    <w:basedOn w:val="Heading1"/>
    <w:next w:val="Normal"/>
    <w:uiPriority w:val="39"/>
    <w:semiHidden/>
    <w:unhideWhenUsed/>
    <w:qFormat/>
    <w:rsid w:val="00057B07"/>
    <w:pPr>
      <w:outlineLvl w:val="9"/>
    </w:pPr>
  </w:style>
  <w:style w:type="character" w:styleId="CommentReference">
    <w:name w:val="annotation reference"/>
    <w:basedOn w:val="DefaultParagraphFont"/>
    <w:uiPriority w:val="99"/>
    <w:semiHidden/>
    <w:unhideWhenUsed/>
    <w:rsid w:val="00057B07"/>
    <w:rPr>
      <w:sz w:val="16"/>
      <w:szCs w:val="16"/>
    </w:rPr>
  </w:style>
  <w:style w:type="paragraph" w:styleId="CommentText">
    <w:name w:val="annotation text"/>
    <w:basedOn w:val="Normal"/>
    <w:link w:val="CommentTextChar"/>
    <w:uiPriority w:val="99"/>
    <w:semiHidden/>
    <w:unhideWhenUsed/>
    <w:rsid w:val="00057B07"/>
    <w:rPr>
      <w:rFonts w:ascii="Verdana" w:hAnsi="Verdana"/>
      <w:sz w:val="20"/>
      <w:szCs w:val="20"/>
    </w:rPr>
  </w:style>
  <w:style w:type="character" w:customStyle="1" w:styleId="CommentTextChar">
    <w:name w:val="Comment Text Char"/>
    <w:basedOn w:val="DefaultParagraphFont"/>
    <w:link w:val="CommentText"/>
    <w:uiPriority w:val="99"/>
    <w:semiHidden/>
    <w:rsid w:val="00057B07"/>
    <w:rPr>
      <w:rFonts w:ascii="Verdana" w:eastAsiaTheme="minorEastAsia" w:hAnsi="Verdana"/>
      <w:sz w:val="20"/>
      <w:szCs w:val="20"/>
      <w:lang w:val="en-CA"/>
    </w:rPr>
  </w:style>
  <w:style w:type="paragraph" w:styleId="CommentSubject">
    <w:name w:val="annotation subject"/>
    <w:basedOn w:val="CommentText"/>
    <w:next w:val="CommentText"/>
    <w:link w:val="CommentSubjectChar"/>
    <w:uiPriority w:val="99"/>
    <w:semiHidden/>
    <w:unhideWhenUsed/>
    <w:rsid w:val="00057B07"/>
    <w:rPr>
      <w:b/>
      <w:bCs/>
    </w:rPr>
  </w:style>
  <w:style w:type="character" w:customStyle="1" w:styleId="CommentSubjectChar">
    <w:name w:val="Comment Subject Char"/>
    <w:basedOn w:val="CommentTextChar"/>
    <w:link w:val="CommentSubject"/>
    <w:uiPriority w:val="99"/>
    <w:semiHidden/>
    <w:rsid w:val="00057B07"/>
    <w:rPr>
      <w:rFonts w:ascii="Verdana" w:eastAsiaTheme="minorEastAsia" w:hAnsi="Verdana"/>
      <w:b/>
      <w:bCs/>
      <w:sz w:val="20"/>
      <w:szCs w:val="20"/>
      <w:lang w:val="en-CA"/>
    </w:rPr>
  </w:style>
  <w:style w:type="table" w:styleId="TableGrid">
    <w:name w:val="Table Grid"/>
    <w:basedOn w:val="TableNormal"/>
    <w:uiPriority w:val="59"/>
    <w:rsid w:val="00057B07"/>
    <w:pPr>
      <w:spacing w:after="0" w:line="240" w:lineRule="auto"/>
    </w:pPr>
    <w:rPr>
      <w:rFonts w:eastAsiaTheme="minorEastAsia"/>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indented25">
    <w:name w:val="Bullets indented .25"/>
    <w:basedOn w:val="Normal"/>
    <w:qFormat/>
    <w:rsid w:val="00057B07"/>
    <w:pPr>
      <w:ind w:left="1080" w:hanging="360"/>
    </w:pPr>
  </w:style>
  <w:style w:type="paragraph" w:customStyle="1" w:styleId="Numbersindented25">
    <w:name w:val="Numbers indented .25"/>
    <w:basedOn w:val="Normal"/>
    <w:qFormat/>
    <w:rsid w:val="00057B07"/>
    <w:pPr>
      <w:tabs>
        <w:tab w:val="num" w:pos="1080"/>
      </w:tabs>
      <w:ind w:left="720" w:hanging="360"/>
    </w:pPr>
  </w:style>
  <w:style w:type="paragraph" w:customStyle="1" w:styleId="TableText">
    <w:name w:val="Table Text"/>
    <w:basedOn w:val="Normal"/>
    <w:qFormat/>
    <w:rsid w:val="00057B07"/>
    <w:pPr>
      <w:framePr w:hSpace="180" w:wrap="around" w:vAnchor="text" w:hAnchor="margin" w:y="479"/>
      <w:spacing w:before="160" w:after="160" w:line="240" w:lineRule="atLeast"/>
    </w:pPr>
  </w:style>
  <w:style w:type="paragraph" w:customStyle="1" w:styleId="Notebox">
    <w:name w:val="Notebox"/>
    <w:basedOn w:val="Normal"/>
    <w:qFormat/>
    <w:rsid w:val="00057B07"/>
    <w:pPr>
      <w:pBdr>
        <w:top w:val="single" w:sz="4" w:space="15" w:color="auto"/>
        <w:left w:val="single" w:sz="4" w:space="15" w:color="auto"/>
        <w:bottom w:val="single" w:sz="4" w:space="15" w:color="auto"/>
        <w:right w:val="single" w:sz="4" w:space="15" w:color="auto"/>
      </w:pBdr>
      <w:shd w:val="clear" w:color="auto" w:fill="A6A6A6" w:themeFill="background1" w:themeFillShade="A6"/>
      <w:ind w:left="360" w:right="360"/>
    </w:pPr>
  </w:style>
  <w:style w:type="paragraph" w:styleId="TOC1">
    <w:name w:val="toc 1"/>
    <w:basedOn w:val="Normal"/>
    <w:next w:val="Normal"/>
    <w:autoRedefine/>
    <w:uiPriority w:val="39"/>
    <w:unhideWhenUsed/>
    <w:rsid w:val="00057B07"/>
    <w:pPr>
      <w:tabs>
        <w:tab w:val="right" w:leader="dot" w:pos="8630"/>
      </w:tabs>
      <w:spacing w:after="40"/>
    </w:pPr>
    <w:rPr>
      <w:b/>
      <w:noProof/>
    </w:rPr>
  </w:style>
  <w:style w:type="paragraph" w:styleId="TOC2">
    <w:name w:val="toc 2"/>
    <w:basedOn w:val="Normal"/>
    <w:next w:val="Normal"/>
    <w:autoRedefine/>
    <w:uiPriority w:val="39"/>
    <w:unhideWhenUsed/>
    <w:rsid w:val="00057B07"/>
    <w:pPr>
      <w:tabs>
        <w:tab w:val="right" w:leader="dot" w:pos="8630"/>
      </w:tabs>
      <w:spacing w:before="0" w:after="0"/>
      <w:ind w:left="216"/>
    </w:pPr>
    <w:rPr>
      <w:noProof/>
    </w:rPr>
  </w:style>
  <w:style w:type="paragraph" w:styleId="TOC3">
    <w:name w:val="toc 3"/>
    <w:basedOn w:val="Normal"/>
    <w:next w:val="Normal"/>
    <w:autoRedefine/>
    <w:uiPriority w:val="39"/>
    <w:unhideWhenUsed/>
    <w:rsid w:val="00057B07"/>
    <w:pPr>
      <w:tabs>
        <w:tab w:val="right" w:leader="dot" w:pos="8630"/>
      </w:tabs>
      <w:spacing w:before="0" w:after="0"/>
      <w:ind w:left="432"/>
    </w:pPr>
    <w:rPr>
      <w:noProof/>
    </w:rPr>
  </w:style>
  <w:style w:type="character" w:styleId="Hyperlink">
    <w:name w:val="Hyperlink"/>
    <w:basedOn w:val="DefaultParagraphFont"/>
    <w:uiPriority w:val="99"/>
    <w:unhideWhenUsed/>
    <w:qFormat/>
    <w:rsid w:val="00057B07"/>
    <w:rPr>
      <w:rFonts w:ascii="Palatino Linotype" w:hAnsi="Palatino Linotype"/>
      <w:color w:val="0070C0"/>
      <w:sz w:val="23"/>
      <w:u w:val="single"/>
    </w:rPr>
  </w:style>
  <w:style w:type="paragraph" w:styleId="TOC4">
    <w:name w:val="toc 4"/>
    <w:basedOn w:val="Normal"/>
    <w:next w:val="Normal"/>
    <w:autoRedefine/>
    <w:uiPriority w:val="39"/>
    <w:unhideWhenUsed/>
    <w:rsid w:val="00057B07"/>
    <w:pPr>
      <w:tabs>
        <w:tab w:val="right" w:leader="dot" w:pos="8630"/>
      </w:tabs>
      <w:spacing w:before="0" w:after="0"/>
      <w:ind w:left="648"/>
    </w:pPr>
  </w:style>
  <w:style w:type="paragraph" w:customStyle="1" w:styleId="tablehead">
    <w:name w:val="tablehead"/>
    <w:basedOn w:val="ListParagraph"/>
    <w:qFormat/>
    <w:rsid w:val="00057B07"/>
    <w:pPr>
      <w:numPr>
        <w:numId w:val="0"/>
      </w:numPr>
    </w:pPr>
    <w:rPr>
      <w:rFonts w:ascii="Arial" w:hAnsi="Arial" w:cs="Arial"/>
      <w:b/>
    </w:rPr>
  </w:style>
  <w:style w:type="character" w:customStyle="1" w:styleId="Normaltimes">
    <w:name w:val="Normal_times"/>
    <w:basedOn w:val="DefaultParagraphFont"/>
    <w:uiPriority w:val="1"/>
    <w:qFormat/>
    <w:rsid w:val="00057B07"/>
    <w:rPr>
      <w:rFonts w:ascii="Times New Roman" w:hAnsi="Times New Roman" w:cs="Times New Roman"/>
      <w:sz w:val="22"/>
    </w:rPr>
  </w:style>
  <w:style w:type="paragraph" w:customStyle="1" w:styleId="NormalCondensed">
    <w:name w:val="NormalCondensed"/>
    <w:basedOn w:val="Normal"/>
    <w:qFormat/>
    <w:rsid w:val="00057B07"/>
    <w:pPr>
      <w:spacing w:before="0" w:after="0"/>
    </w:pPr>
  </w:style>
  <w:style w:type="paragraph" w:customStyle="1" w:styleId="Caption1">
    <w:name w:val="Caption1"/>
    <w:basedOn w:val="Normal"/>
    <w:link w:val="captionChar"/>
    <w:qFormat/>
    <w:rsid w:val="00057B07"/>
    <w:pPr>
      <w:spacing w:before="40" w:after="40"/>
      <w:ind w:left="1080" w:right="1080"/>
    </w:pPr>
    <w:rPr>
      <w:sz w:val="18"/>
      <w:szCs w:val="18"/>
    </w:rPr>
  </w:style>
  <w:style w:type="character" w:customStyle="1" w:styleId="captionChar">
    <w:name w:val="caption Char"/>
    <w:basedOn w:val="DefaultParagraphFont"/>
    <w:link w:val="Caption1"/>
    <w:rsid w:val="00057B07"/>
    <w:rPr>
      <w:rFonts w:ascii="Palatino Linotype" w:eastAsiaTheme="minorEastAsia" w:hAnsi="Palatino Linotype"/>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121570">
      <w:bodyDiv w:val="1"/>
      <w:marLeft w:val="0"/>
      <w:marRight w:val="0"/>
      <w:marTop w:val="0"/>
      <w:marBottom w:val="0"/>
      <w:divBdr>
        <w:top w:val="none" w:sz="0" w:space="0" w:color="auto"/>
        <w:left w:val="none" w:sz="0" w:space="0" w:color="auto"/>
        <w:bottom w:val="none" w:sz="0" w:space="0" w:color="auto"/>
        <w:right w:val="none" w:sz="0" w:space="0" w:color="auto"/>
      </w:divBdr>
    </w:div>
    <w:div w:id="917523390">
      <w:bodyDiv w:val="1"/>
      <w:marLeft w:val="0"/>
      <w:marRight w:val="0"/>
      <w:marTop w:val="0"/>
      <w:marBottom w:val="0"/>
      <w:divBdr>
        <w:top w:val="none" w:sz="0" w:space="0" w:color="auto"/>
        <w:left w:val="none" w:sz="0" w:space="0" w:color="auto"/>
        <w:bottom w:val="none" w:sz="0" w:space="0" w:color="auto"/>
        <w:right w:val="none" w:sz="0" w:space="0" w:color="auto"/>
      </w:divBdr>
    </w:div>
    <w:div w:id="15962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ountas\AppData\Roaming\Microsoft\Templates\OL_STYLES_DEC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C:\Users\sgountas\AppData\Roaming\Microsoft\Templates\OL_STYLES_DEC2014.dotx</Template>
  <TotalTime>32</TotalTime>
  <Pages>2</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Gountas</dc:creator>
  <cp:keywords/>
  <dc:description/>
  <cp:lastModifiedBy>Domenique Rose</cp:lastModifiedBy>
  <cp:revision>9</cp:revision>
  <dcterms:created xsi:type="dcterms:W3CDTF">2024-10-01T17:15:00Z</dcterms:created>
  <dcterms:modified xsi:type="dcterms:W3CDTF">2024-10-29T16:55:00Z</dcterms:modified>
</cp:coreProperties>
</file>